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שכונת העתיד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עקרונות תכנון עירוני ירוק ונגיש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אי חום עירוני וג'נטריפיקציה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על צדק חברתי בתכנון שכונות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השירותים החשובים במרחק הליכה או רכיבה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עצים וצל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הצמחייה מקררת את הבניין ומפחיתה חום.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תורמים לאיכות חיים ולהפחתת חום.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(שירותים חשובים במרחק הליכה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(צמחייה על גג שמקררת ומוסיפה ירק)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(פארק או כיכר לשימוש כל התושבים)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פרויקט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תכלול רשימת שירותים (חינוך, בריאות, קניות, פנאי) במרחק הליכה, והצעה קונקרטית לשמירה על תושבים ותיקים כמו דיור בר השגה או סבסוד.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שירותים חשובים במרחק הליכה או רכיבה קצר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עצים, גגות ירוקים, משטחים בהירים או מקורות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שדרוג שמעלה מחירים ועלול להדיח תושבים ותיקים, לכן צריך לבדוק מי עלול להיפגע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התרגילים למפה אמיתית של שכונה מוכרת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מקומיות לאי חום עירוני או לשדרוג שכונות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הפתוח, לעודד תלמידים להציג את הרעיון בקצרה כמו ועדת תכנון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שכונת העתיד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בפרויקט שכונת העתיד לומדים לתכנן שכונה שמתחשבת בכולם – בסביבה, בנוחות התושבים ובצדק חברתי. דף זה מתרגל את המושגים המרכזיים מהפרויקט.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חום  ·  עצים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עקרון עיר 15 דקות?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השירותים החשובים במרחק הליכה או רכיבה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נסיעה של 15 דקות באוטובוס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 דקות המתנה בכל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פתרון באמת עוזר להפחית חום בשכונה?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עצים וצל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עוד אספלט כהה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הסרת כל הגינות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גגות ירוקים יכולים לעזור להפחית חום בעיר.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שטחים פתוחים וצל הם חלק חשוב בתכנון שכונה ירוקה.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תופעה שבה אזורים בעיר הופכים חמים יותר בגלל בטון ואספלט נקראת אי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אחת הדרכים להילחם בחום בשכונה היא הוספת __________ ברחובות.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עיר 15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פארק או כיכר לשימוש כל התושבים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גג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שירותים חשובים במרחק הליכה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שטח ציבורי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צמחייה על גג שמקררת ומוסיפה ירק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פרויקט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שכונת עתיד קטנה: כתבו אילו שירותים יהיו במרחק 15 דקות הליכה, ואיזה פתרון תציעו כדי לשמור על התושבים הוותיקים בזמן שדרוג השכונה.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עקרון עיר 15 דקות?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לפתרון נגד אי חום עירוני.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שכונת העתיד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